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25" w:rsidRPr="00A37B25" w:rsidRDefault="00A37B25" w:rsidP="00A37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Farmer’s Market Guidelines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b/>
          <w:sz w:val="24"/>
          <w:szCs w:val="24"/>
        </w:rPr>
        <w:t>All vendors selling food are required to obtain a food permit</w:t>
      </w:r>
      <w:r w:rsidRPr="00A37B25">
        <w:rPr>
          <w:rFonts w:ascii="Times New Roman" w:hAnsi="Times New Roman" w:cs="Times New Roman"/>
          <w:sz w:val="24"/>
          <w:szCs w:val="24"/>
        </w:rPr>
        <w:t>. This also includes snow cones, coffee, tea, sampling food, etc.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Except those selling honey, whole uncut fruits and vegetables, and baked goods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All items must to be labeled with ingredients and dated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 xml:space="preserve">Labels include: 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Name and address of the manufacturer/processor preparing the food 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Common name of the food 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Name of all the ingredients in the food in order of predominance 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Net weight of the food in </w:t>
      </w: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English</w:t>
      </w: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or metric units 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statement that the product is prepared in a kitchen that is not subject to inspection by the department. 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Items need to be wrapped completely to avoid contaminates from landing on food product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Any food prepared on site requires: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Handwashing sink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Three compartment sink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Gloves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Hair restraints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A covered area where the food is prepared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 xml:space="preserve">A food permit from </w:t>
      </w:r>
      <w:r>
        <w:rPr>
          <w:rFonts w:ascii="Times New Roman" w:hAnsi="Times New Roman" w:cs="Times New Roman"/>
          <w:sz w:val="24"/>
          <w:szCs w:val="24"/>
        </w:rPr>
        <w:t>Lincoln County Health Department (LCHD)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Juices and c</w:t>
      </w:r>
      <w:r w:rsidRPr="00A37B25">
        <w:rPr>
          <w:rFonts w:ascii="Times New Roman" w:hAnsi="Times New Roman" w:cs="Times New Roman"/>
          <w:sz w:val="24"/>
          <w:szCs w:val="24"/>
        </w:rPr>
        <w:t>ider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May NOT be bottled at the Farmers Market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Must be labeled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Must be packaged at an approved and inspected bottling facility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Unpasteurized juices and ciders may NOT be sold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 xml:space="preserve">Meats </w:t>
      </w:r>
      <w:proofErr w:type="gramStart"/>
      <w:r w:rsidRPr="00A37B25">
        <w:rPr>
          <w:rFonts w:ascii="Times New Roman" w:hAnsi="Times New Roman" w:cs="Times New Roman"/>
          <w:sz w:val="24"/>
          <w:szCs w:val="24"/>
        </w:rPr>
        <w:t>may be sold</w:t>
      </w:r>
      <w:proofErr w:type="gramEnd"/>
      <w:r w:rsidRPr="00A37B25">
        <w:rPr>
          <w:rFonts w:ascii="Times New Roman" w:hAnsi="Times New Roman" w:cs="Times New Roman"/>
          <w:sz w:val="24"/>
          <w:szCs w:val="24"/>
        </w:rPr>
        <w:t xml:space="preserve"> if they are packaged before arriving at the farmer’s market</w:t>
      </w:r>
      <w:r>
        <w:rPr>
          <w:rFonts w:ascii="Times New Roman" w:hAnsi="Times New Roman" w:cs="Times New Roman"/>
          <w:sz w:val="24"/>
          <w:szCs w:val="24"/>
        </w:rPr>
        <w:t>. They should be: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Preferably frozen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Kept at 41 degrees or below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Must have a thermometer in the cooler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 xml:space="preserve">Have USDA Stamp or </w:t>
      </w:r>
      <w:proofErr w:type="spellStart"/>
      <w:r w:rsidRPr="00A37B25">
        <w:rPr>
          <w:rFonts w:ascii="Times New Roman" w:hAnsi="Times New Roman" w:cs="Times New Roman"/>
          <w:sz w:val="24"/>
          <w:szCs w:val="24"/>
        </w:rPr>
        <w:t>MoAg</w:t>
      </w:r>
      <w:proofErr w:type="spellEnd"/>
      <w:r w:rsidRPr="00A3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Wild Game may NOT be sold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Eggs may be sold with an Egg License</w:t>
      </w:r>
      <w:r>
        <w:rPr>
          <w:rFonts w:ascii="Times New Roman" w:hAnsi="Times New Roman" w:cs="Times New Roman"/>
          <w:sz w:val="24"/>
          <w:szCs w:val="24"/>
        </w:rPr>
        <w:t xml:space="preserve"> from Missouri Department of Health and Senior Services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Required to be kept at 45 degrees or below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Thermometer</w:t>
      </w:r>
      <w:r>
        <w:rPr>
          <w:rFonts w:ascii="Times New Roman" w:hAnsi="Times New Roman" w:cs="Times New Roman"/>
          <w:sz w:val="24"/>
          <w:szCs w:val="24"/>
        </w:rPr>
        <w:t xml:space="preserve"> is required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Dairy Products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Must come from an inspected/approved by the milk board source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Must be properly packaged and labeled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lastRenderedPageBreak/>
        <w:t>Unpasteurized milk may NOT be sold at the Farmer’s market</w:t>
      </w:r>
    </w:p>
    <w:p w:rsidR="00A37B25" w:rsidRPr="00A37B25" w:rsidRDefault="00A37B25" w:rsidP="00A37B2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May take orders at the market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Jams and Jellies may be sold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NO sugar free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Ingredients</w:t>
      </w:r>
      <w:r>
        <w:rPr>
          <w:rFonts w:ascii="Times New Roman" w:hAnsi="Times New Roman" w:cs="Times New Roman"/>
          <w:sz w:val="24"/>
          <w:szCs w:val="24"/>
        </w:rPr>
        <w:t xml:space="preserve"> must be</w:t>
      </w:r>
      <w:r w:rsidRPr="00A37B25">
        <w:rPr>
          <w:rFonts w:ascii="Times New Roman" w:hAnsi="Times New Roman" w:cs="Times New Roman"/>
          <w:sz w:val="24"/>
          <w:szCs w:val="24"/>
        </w:rPr>
        <w:t xml:space="preserve"> listed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Date marking</w:t>
      </w:r>
    </w:p>
    <w:p w:rsidR="00A37B25" w:rsidRPr="004E2C76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C76">
        <w:rPr>
          <w:rFonts w:ascii="Times New Roman" w:hAnsi="Times New Roman" w:cs="Times New Roman"/>
          <w:sz w:val="24"/>
          <w:szCs w:val="24"/>
        </w:rPr>
        <w:t xml:space="preserve">Sign stating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69B9">
        <w:rPr>
          <w:rFonts w:ascii="Times New Roman" w:hAnsi="Times New Roman" w:cs="Times New Roman"/>
          <w:sz w:val="24"/>
          <w:szCs w:val="24"/>
        </w:rPr>
        <w:t>product is prepared in a kitchen that is not subject to inspection by the</w:t>
      </w:r>
      <w:r>
        <w:rPr>
          <w:rFonts w:ascii="Times New Roman" w:hAnsi="Times New Roman" w:cs="Times New Roman"/>
          <w:sz w:val="24"/>
          <w:szCs w:val="24"/>
        </w:rPr>
        <w:t xml:space="preserve"> health</w:t>
      </w:r>
      <w:r w:rsidRPr="002069B9"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A37B25" w:rsidRPr="00A37B25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NO salsa may be sold unless it is made in an inspected facility and their process has been approved by the state of Missouri</w:t>
      </w:r>
    </w:p>
    <w:p w:rsidR="00A37B25" w:rsidRPr="00A37B25" w:rsidRDefault="00A37B25" w:rsidP="00A37B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B25">
        <w:rPr>
          <w:rFonts w:ascii="Times New Roman" w:hAnsi="Times New Roman" w:cs="Times New Roman"/>
          <w:sz w:val="24"/>
          <w:szCs w:val="24"/>
        </w:rPr>
        <w:t>This also includes: pickles, BBQ sauce, or any pickled product</w:t>
      </w:r>
    </w:p>
    <w:p w:rsidR="00A37B25" w:rsidRPr="004E2C76" w:rsidRDefault="00A37B25" w:rsidP="00A37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2C76">
        <w:rPr>
          <w:rFonts w:ascii="Times New Roman" w:hAnsi="Times New Roman" w:cs="Times New Roman"/>
          <w:sz w:val="24"/>
          <w:szCs w:val="24"/>
        </w:rPr>
        <w:t>Homemade baked good</w:t>
      </w:r>
      <w:r>
        <w:rPr>
          <w:rFonts w:ascii="Times New Roman" w:hAnsi="Times New Roman" w:cs="Times New Roman"/>
          <w:sz w:val="24"/>
          <w:szCs w:val="24"/>
        </w:rPr>
        <w:t xml:space="preserve">s must have a sign posted that the </w:t>
      </w:r>
      <w:r w:rsidRPr="002069B9">
        <w:rPr>
          <w:rFonts w:ascii="Times New Roman" w:hAnsi="Times New Roman" w:cs="Times New Roman"/>
          <w:sz w:val="24"/>
          <w:szCs w:val="24"/>
        </w:rPr>
        <w:t>product is prepared in a kitchen that is not subject to inspection by the</w:t>
      </w:r>
      <w:r>
        <w:rPr>
          <w:rFonts w:ascii="Times New Roman" w:hAnsi="Times New Roman" w:cs="Times New Roman"/>
          <w:sz w:val="24"/>
          <w:szCs w:val="24"/>
        </w:rPr>
        <w:t xml:space="preserve"> health</w:t>
      </w:r>
      <w:r w:rsidRPr="002069B9"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A37B25" w:rsidRPr="004E2C76" w:rsidRDefault="00A37B25" w:rsidP="00A37B25">
      <w:pPr>
        <w:rPr>
          <w:rFonts w:ascii="Times New Roman" w:hAnsi="Times New Roman" w:cs="Times New Roman"/>
          <w:sz w:val="24"/>
          <w:szCs w:val="24"/>
        </w:rPr>
      </w:pPr>
    </w:p>
    <w:p w:rsidR="00A37B25" w:rsidRPr="004E2C76" w:rsidRDefault="00A37B25" w:rsidP="00A37B25">
      <w:pPr>
        <w:rPr>
          <w:rFonts w:ascii="Times New Roman" w:hAnsi="Times New Roman" w:cs="Times New Roman"/>
          <w:i/>
          <w:sz w:val="24"/>
          <w:szCs w:val="24"/>
        </w:rPr>
      </w:pPr>
      <w:r w:rsidRPr="004E2C76">
        <w:rPr>
          <w:rFonts w:ascii="Times New Roman" w:hAnsi="Times New Roman" w:cs="Times New Roman"/>
          <w:i/>
          <w:sz w:val="24"/>
          <w:szCs w:val="24"/>
        </w:rPr>
        <w:t>*Individual farmer’s markets may use their own guidelines if more stringent then the Lincoln County Health Department*</w:t>
      </w:r>
    </w:p>
    <w:p w:rsidR="00A60BEB" w:rsidRDefault="00A60BEB" w:rsidP="000B5A4B">
      <w:pPr>
        <w:spacing w:after="0"/>
        <w:rPr>
          <w:sz w:val="24"/>
          <w:szCs w:val="24"/>
        </w:rPr>
      </w:pPr>
    </w:p>
    <w:sectPr w:rsidR="00A60BEB" w:rsidSect="000B5A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9D" w:rsidRDefault="00A30B9D" w:rsidP="00A30B9D">
      <w:pPr>
        <w:spacing w:after="0" w:line="240" w:lineRule="auto"/>
      </w:pPr>
      <w:r>
        <w:separator/>
      </w:r>
    </w:p>
  </w:endnote>
  <w:endnote w:type="continuationSeparator" w:id="0">
    <w:p w:rsidR="00A30B9D" w:rsidRDefault="00A30B9D" w:rsidP="00A3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8F" w:rsidRPr="00A0792B" w:rsidRDefault="00F34AD5" w:rsidP="00C4598F">
    <w:pPr>
      <w:pStyle w:val="Footer"/>
      <w:rPr>
        <w:rFonts w:ascii="Open Sans" w:eastAsia="Yu Gothic Medium" w:hAnsi="Open Sans" w:cs="Open Sans"/>
        <w:smallCaps/>
        <w:color w:val="1A2E5A"/>
        <w:spacing w:val="10"/>
        <w:sz w:val="18"/>
        <w:szCs w:val="20"/>
      </w:rPr>
    </w:pPr>
    <w:r w:rsidRPr="00A0792B">
      <w:rPr>
        <w:rFonts w:ascii="Open Sans" w:hAnsi="Open Sans" w:cs="Open Sans"/>
        <w:sz w:val="16"/>
      </w:rPr>
      <w:tab/>
    </w:r>
    <w:r w:rsidR="00C4598F" w:rsidRPr="00A0792B">
      <w:rPr>
        <w:rFonts w:ascii="Open Sans" w:eastAsia="Yu Gothic Medium" w:hAnsi="Open Sans" w:cs="Open Sans"/>
        <w:b/>
        <w:smallCaps/>
        <w:color w:val="1A2E5A"/>
        <w:spacing w:val="6"/>
        <w:sz w:val="18"/>
        <w:szCs w:val="20"/>
      </w:rPr>
      <w:t>an equal opportunity / affirmative action employer—</w:t>
    </w:r>
    <w:r w:rsidR="00C4598F" w:rsidRPr="00A0792B">
      <w:rPr>
        <w:rFonts w:ascii="Open Sans" w:eastAsia="Yu Gothic Medium" w:hAnsi="Open Sans" w:cs="Open Sans"/>
        <w:smallCaps/>
        <w:color w:val="1A2E5A"/>
        <w:spacing w:val="10"/>
        <w:sz w:val="18"/>
        <w:szCs w:val="20"/>
      </w:rPr>
      <w:t>services provided on a nondiscriminatory basis</w:t>
    </w:r>
  </w:p>
  <w:p w:rsidR="00A30B9D" w:rsidRPr="00A0792B" w:rsidRDefault="00C4598F" w:rsidP="00C4598F">
    <w:pPr>
      <w:pStyle w:val="Header"/>
      <w:spacing w:line="276" w:lineRule="auto"/>
      <w:jc w:val="center"/>
      <w:rPr>
        <w:rFonts w:ascii="Open Sans" w:eastAsia="Yu Gothic Medium" w:hAnsi="Open Sans" w:cs="Open Sans"/>
        <w:color w:val="002649"/>
        <w:sz w:val="16"/>
        <w:szCs w:val="18"/>
      </w:rPr>
    </w:pPr>
    <w:r w:rsidRPr="00A0792B">
      <w:rPr>
        <w:rFonts w:ascii="Open Sans" w:eastAsia="Yu Gothic Medium" w:hAnsi="Open Sans" w:cs="Open Sans"/>
        <w:color w:val="002649"/>
        <w:sz w:val="16"/>
        <w:szCs w:val="18"/>
      </w:rPr>
      <w:t>5 Health Department Drive Troy, Missouri 63379    •    T (636) 528-6117    •    F (636) 528-8629    •    lchdmo.org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9D" w:rsidRDefault="00A30B9D" w:rsidP="00A30B9D">
      <w:pPr>
        <w:spacing w:after="0" w:line="240" w:lineRule="auto"/>
      </w:pPr>
      <w:r>
        <w:separator/>
      </w:r>
    </w:p>
  </w:footnote>
  <w:footnote w:type="continuationSeparator" w:id="0">
    <w:p w:rsidR="00A30B9D" w:rsidRDefault="00A30B9D" w:rsidP="00A3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4C" w:rsidRDefault="002E094C" w:rsidP="002E094C">
    <w:pPr>
      <w:pStyle w:val="Header"/>
      <w:jc w:val="center"/>
    </w:pPr>
    <w:r>
      <w:rPr>
        <w:noProof/>
      </w:rPr>
      <w:drawing>
        <wp:inline distT="0" distB="0" distL="0" distR="0">
          <wp:extent cx="2883445" cy="518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HD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532" cy="52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94C" w:rsidRDefault="002E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DC9"/>
    <w:multiLevelType w:val="hybridMultilevel"/>
    <w:tmpl w:val="FC36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3B9"/>
    <w:multiLevelType w:val="hybridMultilevel"/>
    <w:tmpl w:val="39DA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436A5"/>
    <w:multiLevelType w:val="hybridMultilevel"/>
    <w:tmpl w:val="165A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6C75"/>
    <w:multiLevelType w:val="hybridMultilevel"/>
    <w:tmpl w:val="1E9A7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600B"/>
    <w:multiLevelType w:val="hybridMultilevel"/>
    <w:tmpl w:val="8FBA4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619C7"/>
    <w:multiLevelType w:val="hybridMultilevel"/>
    <w:tmpl w:val="553E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8"/>
    <w:rsid w:val="000B5A4B"/>
    <w:rsid w:val="000C490F"/>
    <w:rsid w:val="0015432B"/>
    <w:rsid w:val="001C5A49"/>
    <w:rsid w:val="002301EC"/>
    <w:rsid w:val="002B285A"/>
    <w:rsid w:val="002C1A5C"/>
    <w:rsid w:val="002E094C"/>
    <w:rsid w:val="00323374"/>
    <w:rsid w:val="00326BE8"/>
    <w:rsid w:val="00490030"/>
    <w:rsid w:val="005238E1"/>
    <w:rsid w:val="00551E96"/>
    <w:rsid w:val="005977F5"/>
    <w:rsid w:val="007216E7"/>
    <w:rsid w:val="007740AC"/>
    <w:rsid w:val="008918F6"/>
    <w:rsid w:val="0098116E"/>
    <w:rsid w:val="009F1362"/>
    <w:rsid w:val="009F1B07"/>
    <w:rsid w:val="00A0792B"/>
    <w:rsid w:val="00A21F77"/>
    <w:rsid w:val="00A30B9D"/>
    <w:rsid w:val="00A37629"/>
    <w:rsid w:val="00A37B25"/>
    <w:rsid w:val="00A60BEB"/>
    <w:rsid w:val="00AC71BC"/>
    <w:rsid w:val="00C4598F"/>
    <w:rsid w:val="00CE1E4F"/>
    <w:rsid w:val="00D024CF"/>
    <w:rsid w:val="00EE532D"/>
    <w:rsid w:val="00EE53B3"/>
    <w:rsid w:val="00F34AD5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2D998F"/>
  <w15:chartTrackingRefBased/>
  <w15:docId w15:val="{66426583-165A-47BC-933A-DF8B47C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9D"/>
  </w:style>
  <w:style w:type="paragraph" w:styleId="Footer">
    <w:name w:val="footer"/>
    <w:basedOn w:val="Normal"/>
    <w:link w:val="FooterChar"/>
    <w:uiPriority w:val="99"/>
    <w:unhideWhenUsed/>
    <w:rsid w:val="00A3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9D"/>
  </w:style>
  <w:style w:type="character" w:styleId="Hyperlink">
    <w:name w:val="Hyperlink"/>
    <w:basedOn w:val="DefaultParagraphFont"/>
    <w:uiPriority w:val="99"/>
    <w:unhideWhenUsed/>
    <w:rsid w:val="009F1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Branson</dc:creator>
  <cp:keywords/>
  <dc:description/>
  <cp:lastModifiedBy>Sarah Valenza</cp:lastModifiedBy>
  <cp:revision>2</cp:revision>
  <cp:lastPrinted>2021-12-10T16:35:00Z</cp:lastPrinted>
  <dcterms:created xsi:type="dcterms:W3CDTF">2023-08-02T14:22:00Z</dcterms:created>
  <dcterms:modified xsi:type="dcterms:W3CDTF">2023-08-02T14:22:00Z</dcterms:modified>
</cp:coreProperties>
</file>